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E5" w:rsidRDefault="00462EE5" w:rsidP="00462EE5">
      <w:pPr>
        <w:pStyle w:val="a3"/>
        <w:spacing w:before="0" w:beforeAutospacing="0" w:after="0" w:afterAutospacing="0"/>
        <w:ind w:firstLine="708"/>
        <w:jc w:val="center"/>
        <w:rPr>
          <w:color w:val="0070C0"/>
          <w:sz w:val="28"/>
          <w:szCs w:val="28"/>
        </w:rPr>
      </w:pPr>
      <w:r w:rsidRPr="0091232D">
        <w:rPr>
          <w:color w:val="0070C0"/>
          <w:sz w:val="28"/>
          <w:szCs w:val="28"/>
        </w:rPr>
        <w:t>Важно психологически подготовить ребенка к школе. Вот на какие моменты стоит обратить внимание:</w:t>
      </w:r>
    </w:p>
    <w:p w:rsidR="00462EE5" w:rsidRPr="0091232D" w:rsidRDefault="00462EE5" w:rsidP="00462EE5">
      <w:pPr>
        <w:pStyle w:val="a3"/>
        <w:spacing w:before="0" w:beforeAutospacing="0" w:after="0" w:afterAutospacing="0"/>
        <w:ind w:firstLine="708"/>
        <w:jc w:val="center"/>
        <w:rPr>
          <w:color w:val="0070C0"/>
          <w:sz w:val="28"/>
          <w:szCs w:val="28"/>
        </w:rPr>
      </w:pPr>
    </w:p>
    <w:p w:rsidR="00462EE5" w:rsidRPr="00551F27" w:rsidRDefault="00462EE5" w:rsidP="00462EE5">
      <w:pPr>
        <w:pStyle w:val="a3"/>
        <w:numPr>
          <w:ilvl w:val="0"/>
          <w:numId w:val="1"/>
        </w:numPr>
        <w:spacing w:before="240" w:beforeAutospacing="0" w:after="0" w:afterAutospacing="0"/>
        <w:jc w:val="both"/>
        <w:rPr>
          <w:sz w:val="28"/>
          <w:szCs w:val="28"/>
        </w:rPr>
      </w:pPr>
      <w:r w:rsidRPr="00551F27">
        <w:rPr>
          <w:sz w:val="28"/>
          <w:szCs w:val="28"/>
        </w:rPr>
        <w:t>Важно, чтобы до школы у ребенка был достаточно разнообразный опыт общения с незнакомыми людьми - и взрослыми и детьми. Давайте ребенку возможность попрактиковаться в установлении новых контактов. Например, самостоятельный поход ребенка в магазин</w:t>
      </w:r>
      <w:proofErr w:type="gramStart"/>
      <w:r w:rsidRPr="00551F27">
        <w:rPr>
          <w:sz w:val="28"/>
          <w:szCs w:val="28"/>
        </w:rPr>
        <w:t>.(</w:t>
      </w:r>
      <w:proofErr w:type="gramEnd"/>
      <w:r w:rsidRPr="00551F27">
        <w:rPr>
          <w:sz w:val="28"/>
          <w:szCs w:val="28"/>
        </w:rPr>
        <w:t>самостоятельность, ответственность)</w:t>
      </w:r>
    </w:p>
    <w:p w:rsidR="00462EE5" w:rsidRPr="00551F27" w:rsidRDefault="00462EE5" w:rsidP="00462EE5">
      <w:pPr>
        <w:pStyle w:val="a3"/>
        <w:numPr>
          <w:ilvl w:val="0"/>
          <w:numId w:val="1"/>
        </w:numPr>
        <w:spacing w:before="240" w:beforeAutospacing="0" w:after="0" w:afterAutospacing="0"/>
        <w:jc w:val="both"/>
        <w:rPr>
          <w:sz w:val="28"/>
          <w:szCs w:val="28"/>
        </w:rPr>
      </w:pPr>
      <w:r w:rsidRPr="00551F27">
        <w:rPr>
          <w:sz w:val="28"/>
          <w:szCs w:val="28"/>
        </w:rPr>
        <w:t>Не секрет, что не всегда окружающие доброжелательны и полны понимания. Учите ребенка не теряться, когда его  критикуют. Готовьте его к тому, что в школе он может столкнуться и с негативными оценками своей работы. То есть дома важно иметь опыт и похвалы и порицания. Главное, чтобы ребенок  понимал: критикуя его, вы даете оценку не его личности в целом, а конкретному поступку. Тогда на замечание учителя ребенок не обидится, а постарается что-то изменить.</w:t>
      </w:r>
    </w:p>
    <w:p w:rsidR="00462EE5" w:rsidRPr="00551F27" w:rsidRDefault="00462EE5" w:rsidP="00462EE5">
      <w:pPr>
        <w:pStyle w:val="a3"/>
        <w:numPr>
          <w:ilvl w:val="0"/>
          <w:numId w:val="1"/>
        </w:numPr>
        <w:spacing w:before="240" w:beforeAutospacing="0" w:after="0" w:afterAutospacing="0"/>
        <w:jc w:val="both"/>
        <w:rPr>
          <w:sz w:val="28"/>
          <w:szCs w:val="28"/>
        </w:rPr>
      </w:pPr>
      <w:r w:rsidRPr="00551F27">
        <w:rPr>
          <w:sz w:val="28"/>
          <w:szCs w:val="28"/>
        </w:rPr>
        <w:t>Важно для ребенка уметь выражать свои потребности словами. Дома окружающие понимают его с полуслова или по выражению лица. Не стоит ждать того же от учителя или одноклассников. Просите ребенка сообщать о своих желаниях словами</w:t>
      </w:r>
      <w:proofErr w:type="gramStart"/>
      <w:r w:rsidRPr="00551F27">
        <w:rPr>
          <w:sz w:val="28"/>
          <w:szCs w:val="28"/>
        </w:rPr>
        <w:t>.(</w:t>
      </w:r>
      <w:proofErr w:type="gramEnd"/>
      <w:r w:rsidRPr="00551F27">
        <w:rPr>
          <w:sz w:val="28"/>
          <w:szCs w:val="28"/>
        </w:rPr>
        <w:t>развивается речь)</w:t>
      </w:r>
    </w:p>
    <w:p w:rsidR="00462EE5" w:rsidRPr="00551F27" w:rsidRDefault="00462EE5" w:rsidP="00462EE5">
      <w:pPr>
        <w:pStyle w:val="a3"/>
        <w:numPr>
          <w:ilvl w:val="0"/>
          <w:numId w:val="1"/>
        </w:numPr>
        <w:spacing w:before="240" w:beforeAutospacing="0" w:after="0" w:afterAutospacing="0"/>
        <w:jc w:val="both"/>
        <w:rPr>
          <w:sz w:val="28"/>
          <w:szCs w:val="28"/>
        </w:rPr>
      </w:pPr>
      <w:r w:rsidRPr="00551F27">
        <w:rPr>
          <w:sz w:val="28"/>
          <w:szCs w:val="28"/>
        </w:rPr>
        <w:t>В школе нередко будут ситуации сравнения со сверстниками. Значит, стоит еще до школы  узнать, как ребенок  реагирует на успех других, на свои неудачи</w:t>
      </w:r>
      <w:proofErr w:type="gramStart"/>
      <w:r w:rsidRPr="00551F27">
        <w:rPr>
          <w:sz w:val="28"/>
          <w:szCs w:val="28"/>
        </w:rPr>
        <w:t>.(</w:t>
      </w:r>
      <w:proofErr w:type="gramEnd"/>
      <w:r w:rsidRPr="00551F27">
        <w:rPr>
          <w:sz w:val="28"/>
          <w:szCs w:val="28"/>
        </w:rPr>
        <w:t>чтобы избежать обид, слез)</w:t>
      </w:r>
    </w:p>
    <w:p w:rsidR="00462EE5" w:rsidRPr="00551F27" w:rsidRDefault="00462EE5" w:rsidP="00462EE5">
      <w:pPr>
        <w:pStyle w:val="a3"/>
        <w:numPr>
          <w:ilvl w:val="0"/>
          <w:numId w:val="1"/>
        </w:numPr>
        <w:spacing w:before="240" w:beforeAutospacing="0" w:after="0" w:afterAutospacing="0"/>
        <w:jc w:val="both"/>
        <w:rPr>
          <w:sz w:val="28"/>
          <w:szCs w:val="28"/>
        </w:rPr>
      </w:pPr>
      <w:r w:rsidRPr="00551F27">
        <w:rPr>
          <w:sz w:val="28"/>
          <w:szCs w:val="28"/>
        </w:rPr>
        <w:t xml:space="preserve"> Старайтесь, чтобы ребенок привыкал работать самостоятельно, не требовал постоянного внимания и поощрения со стороны взрослого. Постепенно переставайте хвалить ребенка за каждый шаг в работе - хвалите за готовый результат</w:t>
      </w:r>
      <w:proofErr w:type="gramStart"/>
      <w:r w:rsidRPr="00551F27">
        <w:rPr>
          <w:sz w:val="28"/>
          <w:szCs w:val="28"/>
        </w:rPr>
        <w:t>.(</w:t>
      </w:r>
      <w:proofErr w:type="gramEnd"/>
      <w:r w:rsidRPr="00551F27">
        <w:rPr>
          <w:sz w:val="28"/>
          <w:szCs w:val="28"/>
        </w:rPr>
        <w:t>так же ругайте, это сделал хорошо, а над этим нужно поработать)</w:t>
      </w:r>
    </w:p>
    <w:p w:rsidR="00462EE5" w:rsidRPr="0091232D" w:rsidRDefault="00462EE5" w:rsidP="00462EE5">
      <w:pPr>
        <w:pStyle w:val="a3"/>
        <w:numPr>
          <w:ilvl w:val="0"/>
          <w:numId w:val="1"/>
        </w:numPr>
        <w:spacing w:before="240" w:beforeAutospacing="0" w:after="0" w:afterAutospacing="0"/>
        <w:jc w:val="both"/>
        <w:rPr>
          <w:sz w:val="28"/>
          <w:szCs w:val="28"/>
        </w:rPr>
      </w:pPr>
      <w:r w:rsidRPr="00551F27">
        <w:rPr>
          <w:sz w:val="28"/>
          <w:szCs w:val="28"/>
        </w:rPr>
        <w:t>Приучайте ребенка спокойно сидеть и работать в течение определенного времени (10-15мин.) Включайте в распорядок дня самые разнообразные занятия, чередуя спокойную работу за столом с подвижными играми. Особенно это важно для возбудимого, подвижного ребенка. Постепенно он привыкнет к тому, что визжать и носиться можно в определенное, "шумное" время. Тогда будет способен и в школе дождаться перемены</w:t>
      </w:r>
      <w:proofErr w:type="gramStart"/>
      <w:r w:rsidRPr="00551F27">
        <w:rPr>
          <w:sz w:val="28"/>
          <w:szCs w:val="28"/>
        </w:rPr>
        <w:t>.(</w:t>
      </w:r>
      <w:proofErr w:type="gramEnd"/>
      <w:r w:rsidRPr="00551F27">
        <w:rPr>
          <w:sz w:val="28"/>
          <w:szCs w:val="28"/>
        </w:rPr>
        <w:t>усидчивость)</w:t>
      </w:r>
    </w:p>
    <w:p w:rsidR="00462EE5" w:rsidRPr="00551F27" w:rsidRDefault="00462EE5" w:rsidP="00462EE5">
      <w:pPr>
        <w:pStyle w:val="a3"/>
        <w:numPr>
          <w:ilvl w:val="0"/>
          <w:numId w:val="1"/>
        </w:numPr>
        <w:spacing w:before="240" w:beforeAutospacing="0" w:after="0" w:afterAutospacing="0"/>
        <w:jc w:val="both"/>
        <w:rPr>
          <w:sz w:val="28"/>
          <w:szCs w:val="28"/>
        </w:rPr>
      </w:pPr>
      <w:r w:rsidRPr="00551F27">
        <w:rPr>
          <w:sz w:val="28"/>
          <w:szCs w:val="28"/>
        </w:rPr>
        <w:t>Родители   часто позволяют ребенку остановиться где-то на половине пути: знает - ладно, красиво делать научится потом - и допускают ошибку. Необходимо сразу ориентировать ребенка на выполнение любого задания с начала до конца - при уборке комнаты, помощи родителям, выполнении задания и т.д.</w:t>
      </w:r>
      <w:r w:rsidRPr="00551F27">
        <w:rPr>
          <w:sz w:val="28"/>
          <w:szCs w:val="28"/>
        </w:rPr>
        <w:br/>
        <w:t>Надо приучать ребенка думать  о результате</w:t>
      </w:r>
      <w:proofErr w:type="gramStart"/>
      <w:r w:rsidRPr="00551F27">
        <w:rPr>
          <w:sz w:val="28"/>
          <w:szCs w:val="28"/>
        </w:rPr>
        <w:t xml:space="preserve"> ,</w:t>
      </w:r>
      <w:proofErr w:type="gramEnd"/>
      <w:r w:rsidRPr="00551F27">
        <w:rPr>
          <w:sz w:val="28"/>
          <w:szCs w:val="28"/>
        </w:rPr>
        <w:t>о качестве своей работы. Ребенок должен стремиться к хорошему результату. Правильно организованная домашняя работа постоянно приучает ребенка к самостоятельному, терпеливому, кропотливому учебному труду.</w:t>
      </w:r>
    </w:p>
    <w:p w:rsidR="00462EE5" w:rsidRPr="00551F27" w:rsidRDefault="00462EE5" w:rsidP="00462EE5">
      <w:pPr>
        <w:pStyle w:val="a3"/>
        <w:numPr>
          <w:ilvl w:val="0"/>
          <w:numId w:val="1"/>
        </w:numPr>
        <w:spacing w:before="240" w:beforeAutospacing="0" w:after="0" w:afterAutospacing="0"/>
        <w:jc w:val="both"/>
        <w:rPr>
          <w:sz w:val="28"/>
          <w:szCs w:val="28"/>
        </w:rPr>
      </w:pPr>
      <w:r w:rsidRPr="00551F27">
        <w:rPr>
          <w:sz w:val="28"/>
          <w:szCs w:val="28"/>
        </w:rPr>
        <w:lastRenderedPageBreak/>
        <w:t>На ошибки ребенка лучше указывать не прямо. При наличии ошибок попросить ребенка самому найти их, это первая форма самоконтроля.</w:t>
      </w:r>
    </w:p>
    <w:p w:rsidR="00462EE5" w:rsidRPr="00551F27" w:rsidRDefault="00462EE5" w:rsidP="00462EE5">
      <w:pPr>
        <w:pStyle w:val="a3"/>
        <w:numPr>
          <w:ilvl w:val="0"/>
          <w:numId w:val="1"/>
        </w:numPr>
        <w:spacing w:before="240" w:beforeAutospacing="0" w:after="0" w:afterAutospacing="0"/>
        <w:jc w:val="both"/>
        <w:rPr>
          <w:sz w:val="28"/>
          <w:szCs w:val="28"/>
        </w:rPr>
      </w:pPr>
      <w:r w:rsidRPr="00551F27">
        <w:rPr>
          <w:sz w:val="28"/>
          <w:szCs w:val="28"/>
        </w:rPr>
        <w:t xml:space="preserve">Часто родители дошкольников, рассказывая детям о школе, стараются создать эмоционально однозначный образ. То есть говорят о школе только в позитивном или только негативном ключе. Восторженные родительские отклики звучат обычно так: "В школе-то как интересно", "Отличником у нас будешь". Родители полагают, что тем самым они прививают ребенку заинтересованное отношение к учебной деятельности, которое будет способствовать школьным успехам. В действительности же ученик, настроенный на радостную, увлекательную деятельность, испытав даже незначительные негативные эмоции (обиду, ревность, зависть, досаду), может надолго потерять интерес к учебе. </w:t>
      </w:r>
    </w:p>
    <w:p w:rsidR="00462EE5" w:rsidRDefault="00462EE5" w:rsidP="00462EE5">
      <w:pPr>
        <w:pStyle w:val="a3"/>
        <w:numPr>
          <w:ilvl w:val="0"/>
          <w:numId w:val="1"/>
        </w:numPr>
        <w:spacing w:before="240" w:beforeAutospacing="0" w:after="0" w:afterAutospacing="0"/>
        <w:jc w:val="both"/>
        <w:rPr>
          <w:sz w:val="28"/>
          <w:szCs w:val="28"/>
        </w:rPr>
      </w:pPr>
      <w:r w:rsidRPr="00551F27">
        <w:rPr>
          <w:sz w:val="28"/>
          <w:szCs w:val="28"/>
        </w:rPr>
        <w:t xml:space="preserve">Другие родители, понимая, что не все в школе будет у ребенка получаться с первого раза, заранее готовят его к неудачам: "Давай старайся, в школе еще труднее будет", "Это еще маленькое задание, в школе будут больше задавать". Иногда образ школы используют как устрашение: "Вот учительница тебе двоек наставит", "За такое поведение тебя в школе сразу в хулиганы запишут". Такие родительские напутствия вряд ли научат малышей настойчивости в преодолении трудностей. Скорее они подготовят почву для действительных двоек и небезупречного поведения. Таким образом, ни однозначно позитивный, ни однозначно негативный образ школы не приносит пользы будущему ученику. </w:t>
      </w:r>
    </w:p>
    <w:p w:rsidR="00462EE5" w:rsidRPr="00551F27" w:rsidRDefault="00462EE5" w:rsidP="00462EE5">
      <w:pPr>
        <w:pStyle w:val="a3"/>
        <w:spacing w:before="240" w:beforeAutospacing="0" w:after="0" w:afterAutospacing="0"/>
        <w:ind w:left="360"/>
        <w:jc w:val="both"/>
        <w:rPr>
          <w:sz w:val="28"/>
          <w:szCs w:val="28"/>
        </w:rPr>
      </w:pPr>
    </w:p>
    <w:p w:rsidR="00462EE5" w:rsidRPr="00551F27" w:rsidRDefault="00462EE5" w:rsidP="00462EE5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2EE5" w:rsidRPr="0091232D" w:rsidRDefault="00462EE5" w:rsidP="00462EE5">
      <w:pPr>
        <w:spacing w:after="0" w:line="240" w:lineRule="auto"/>
        <w:ind w:firstLine="360"/>
        <w:jc w:val="center"/>
        <w:rPr>
          <w:rFonts w:ascii="Times New Roman" w:eastAsia="Times New Roman" w:hAnsi="Times New Roman"/>
          <w:color w:val="0070C0"/>
          <w:sz w:val="40"/>
          <w:szCs w:val="40"/>
          <w:lang w:eastAsia="ru-RU"/>
        </w:rPr>
      </w:pPr>
      <w:r w:rsidRPr="0091232D">
        <w:rPr>
          <w:rFonts w:ascii="Times New Roman" w:hAnsi="Times New Roman"/>
          <w:color w:val="0070C0"/>
          <w:sz w:val="40"/>
          <w:szCs w:val="40"/>
        </w:rPr>
        <w:t xml:space="preserve">Поэтому </w:t>
      </w:r>
      <w:r w:rsidRPr="0091232D">
        <w:rPr>
          <w:rFonts w:ascii="Times New Roman" w:eastAsia="Times New Roman" w:hAnsi="Times New Roman"/>
          <w:color w:val="0070C0"/>
          <w:sz w:val="40"/>
          <w:szCs w:val="40"/>
          <w:lang w:eastAsia="ru-RU"/>
        </w:rPr>
        <w:t xml:space="preserve"> </w:t>
      </w:r>
      <w:r w:rsidRPr="0091232D">
        <w:rPr>
          <w:rFonts w:ascii="Times New Roman" w:hAnsi="Times New Roman"/>
          <w:color w:val="0070C0"/>
          <w:sz w:val="40"/>
          <w:szCs w:val="40"/>
        </w:rPr>
        <w:t>самое важное сформировать у ребенка положительное отношение к школе, знаниям, учителям.</w:t>
      </w:r>
    </w:p>
    <w:p w:rsidR="00462EE5" w:rsidRPr="0091232D" w:rsidRDefault="00462EE5" w:rsidP="00462EE5">
      <w:pPr>
        <w:spacing w:after="0" w:line="240" w:lineRule="auto"/>
        <w:jc w:val="center"/>
        <w:rPr>
          <w:rFonts w:ascii="Times New Roman" w:hAnsi="Times New Roman"/>
          <w:color w:val="0070C0"/>
          <w:sz w:val="40"/>
          <w:szCs w:val="40"/>
        </w:rPr>
      </w:pPr>
    </w:p>
    <w:p w:rsidR="00567429" w:rsidRDefault="00567429">
      <w:bookmarkStart w:id="0" w:name="_GoBack"/>
      <w:bookmarkEnd w:id="0"/>
    </w:p>
    <w:sectPr w:rsidR="00567429" w:rsidSect="0091232D">
      <w:pgSz w:w="11906" w:h="16838"/>
      <w:pgMar w:top="567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46353"/>
    <w:multiLevelType w:val="hybridMultilevel"/>
    <w:tmpl w:val="F6D63B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E5"/>
    <w:rsid w:val="00462EE5"/>
    <w:rsid w:val="0056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E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E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1</cp:revision>
  <dcterms:created xsi:type="dcterms:W3CDTF">2015-04-03T17:14:00Z</dcterms:created>
  <dcterms:modified xsi:type="dcterms:W3CDTF">2015-04-03T17:15:00Z</dcterms:modified>
</cp:coreProperties>
</file>